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4A1" w14:textId="49DAE40C" w:rsidR="007769B0" w:rsidRDefault="00493983" w:rsidP="00493983">
      <w:pPr>
        <w:spacing w:before="100" w:beforeAutospacing="1" w:after="0" w:line="240" w:lineRule="auto"/>
        <w:ind w:left="-907" w:right="-124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42189D" wp14:editId="046A45EF">
            <wp:extent cx="2624764" cy="8401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07" cy="8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FABCB" w14:textId="3DDAADC0" w:rsidR="00FB2100" w:rsidRDefault="00FB2100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5D4792AE" w14:textId="77777777" w:rsidR="00E101D9" w:rsidRPr="00021A50" w:rsidRDefault="00E101D9" w:rsidP="00021A50">
      <w:pPr>
        <w:spacing w:before="120" w:line="240" w:lineRule="auto"/>
        <w:rPr>
          <w:rFonts w:ascii="Arial" w:hAnsi="Arial" w:cs="Arial"/>
          <w:b/>
          <w:bCs/>
          <w:color w:val="2F5496" w:themeColor="accent1" w:themeShade="BF"/>
          <w:sz w:val="16"/>
          <w:szCs w:val="16"/>
          <w:lang w:val="en-US"/>
        </w:rPr>
      </w:pPr>
    </w:p>
    <w:p w14:paraId="441DC349" w14:textId="77777777" w:rsidR="00021A50" w:rsidRDefault="00021A50" w:rsidP="006426B6">
      <w:pPr>
        <w:spacing w:before="120" w:line="240" w:lineRule="auto"/>
        <w:ind w:left="-851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0BAF1BA5" w14:textId="77777777" w:rsidR="00021A50" w:rsidRDefault="00021A50" w:rsidP="006426B6">
      <w:pPr>
        <w:spacing w:before="120" w:line="240" w:lineRule="auto"/>
        <w:ind w:left="-851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7ED39C23" w14:textId="0167F1AD" w:rsidR="00FB2100" w:rsidRPr="00561289" w:rsidRDefault="00021A50" w:rsidP="006426B6">
      <w:pPr>
        <w:spacing w:before="120" w:line="240" w:lineRule="auto"/>
        <w:ind w:left="-851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74842D" wp14:editId="627C4E9D">
                <wp:simplePos x="0" y="0"/>
                <wp:positionH relativeFrom="margin">
                  <wp:posOffset>2950845</wp:posOffset>
                </wp:positionH>
                <wp:positionV relativeFrom="paragraph">
                  <wp:posOffset>12065</wp:posOffset>
                </wp:positionV>
                <wp:extent cx="2842260" cy="259080"/>
                <wp:effectExtent l="0" t="0" r="1524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26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2C765" w14:textId="5248F43D" w:rsidR="00FB2100" w:rsidRPr="00230CBC" w:rsidRDefault="00FB2100" w:rsidP="00FB210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РЕКОМЕНДАЦИИ</w:t>
                            </w:r>
                          </w:p>
                          <w:p w14:paraId="1C280FDC" w14:textId="77777777" w:rsidR="00FB2100" w:rsidRDefault="00FB2100" w:rsidP="00FB2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7F53E2B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5EC9E5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D741A9A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A2D5992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8D1DE6E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4ED1C3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8D221B2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638D3E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62E6CB9" w14:textId="77777777" w:rsidR="00FB2100" w:rsidRDefault="00FB2100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E0DCFF1" w14:textId="77777777" w:rsidR="00FB2100" w:rsidRDefault="00FB2100" w:rsidP="00FB210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2EF4F7A" w14:textId="77777777" w:rsidR="00FB2100" w:rsidRDefault="00FB2100" w:rsidP="00FB2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4842D" id="Прямоугольник 6" o:spid="_x0000_s1026" style="position:absolute;left:0;text-align:left;margin-left:232.35pt;margin-top:.95pt;width:223.8pt;height:20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" fillcolor="#4472c4 [3204]" strokecolor="#1f3763 [1604]" strokeweight="1pt">
                <v:textbox>
                  <w:txbxContent>
                    <w:p w14:paraId="0882C765" w14:textId="5248F43D" w:rsidR="00FB2100" w:rsidRPr="00230CBC" w:rsidRDefault="00FB2100" w:rsidP="00FB210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РЕКОМЕНДАЦИИ</w:t>
                      </w:r>
                    </w:p>
                    <w:p w14:paraId="1C280FDC" w14:textId="77777777" w:rsidR="00FB2100" w:rsidRDefault="00FB2100" w:rsidP="00FB210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7F53E2B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65EC9E5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D741A9A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A2D5992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8D1DE6E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64ED1C3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8D221B2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638D3E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62E6CB9" w14:textId="77777777" w:rsidR="00FB2100" w:rsidRDefault="00FB2100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E0DCFF1" w14:textId="77777777" w:rsidR="00FB2100" w:rsidRDefault="00FB2100" w:rsidP="00FB210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2EF4F7A" w14:textId="77777777" w:rsidR="00FB2100" w:rsidRDefault="00FB2100" w:rsidP="00FB210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B2100"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ОБЛАСТЬ ПРИМЕНЕНИЯ</w:t>
      </w:r>
      <w:r w:rsidR="00FB2100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36EDC6D3" w14:textId="77777777" w:rsidR="00701F45" w:rsidRDefault="00701F45" w:rsidP="00701F45">
      <w:pPr>
        <w:spacing w:after="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701F45">
        <w:rPr>
          <w:rFonts w:ascii="Arial" w:hAnsi="Arial" w:cs="Arial"/>
          <w:color w:val="000000" w:themeColor="text1"/>
          <w:sz w:val="16"/>
          <w:szCs w:val="16"/>
        </w:rPr>
        <w:t xml:space="preserve">Сильно концентрированное средство для удаления смолы </w:t>
      </w:r>
    </w:p>
    <w:p w14:paraId="782159FB" w14:textId="75E39591" w:rsidR="00701F45" w:rsidRDefault="00701F45" w:rsidP="00701F45">
      <w:pPr>
        <w:spacing w:after="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  <w:lang w:val="en-US"/>
        </w:rPr>
        <w:t>CL</w:t>
      </w:r>
      <w:r w:rsidRPr="00701F45">
        <w:rPr>
          <w:rFonts w:ascii="Arial" w:hAnsi="Arial" w:cs="Arial"/>
          <w:color w:val="000000" w:themeColor="text1"/>
          <w:sz w:val="16"/>
          <w:szCs w:val="16"/>
        </w:rPr>
        <w:t>-20-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PRO</w:t>
      </w:r>
      <w:r w:rsidRPr="00701F45">
        <w:rPr>
          <w:rFonts w:ascii="Arial" w:hAnsi="Arial" w:cs="Arial"/>
          <w:color w:val="000000" w:themeColor="text1"/>
          <w:sz w:val="16"/>
          <w:szCs w:val="16"/>
        </w:rPr>
        <w:t xml:space="preserve"> предназначена для очистки от нагара и смолы любого деревообрабатывающего инструмента и оборудования </w:t>
      </w:r>
    </w:p>
    <w:p w14:paraId="2D65D81D" w14:textId="372095D8" w:rsidR="00701F45" w:rsidRDefault="00701F45" w:rsidP="00701F45">
      <w:pPr>
        <w:spacing w:after="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701F45">
        <w:rPr>
          <w:rFonts w:ascii="Arial" w:hAnsi="Arial" w:cs="Arial"/>
          <w:color w:val="000000" w:themeColor="text1"/>
          <w:sz w:val="16"/>
          <w:szCs w:val="16"/>
        </w:rPr>
        <w:t>в автоматических мойках высокого давления.</w:t>
      </w:r>
    </w:p>
    <w:p w14:paraId="59785DFB" w14:textId="662B7CF6" w:rsidR="00FB2100" w:rsidRPr="00B807B0" w:rsidRDefault="00FB2100" w:rsidP="00701F45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УПАКОВКА</w:t>
      </w:r>
    </w:p>
    <w:p w14:paraId="79BA4557" w14:textId="77777777" w:rsidR="00FB2100" w:rsidRPr="00561289" w:rsidRDefault="00FB2100" w:rsidP="00FB2100">
      <w:pPr>
        <w:spacing w:before="120" w:line="240" w:lineRule="auto"/>
        <w:ind w:left="-9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Канистра 5л., 10л.</w:t>
      </w:r>
    </w:p>
    <w:p w14:paraId="7A030EAB" w14:textId="77777777" w:rsidR="00FB2100" w:rsidRPr="00123FF2" w:rsidRDefault="00FB2100" w:rsidP="00FB2100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ХРАНЕНИЕ</w:t>
      </w:r>
    </w:p>
    <w:p w14:paraId="62569DE5" w14:textId="77777777" w:rsidR="00FB2100" w:rsidRDefault="00FB2100" w:rsidP="00FB2100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 xml:space="preserve">Хранить в плотно закрытой таре. </w:t>
      </w:r>
    </w:p>
    <w:p w14:paraId="2FF44A10" w14:textId="74AB7EF7" w:rsidR="00FB2100" w:rsidRDefault="00FB2100" w:rsidP="00FB2100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49CA028E" w14:textId="6109704B" w:rsidR="00FB2100" w:rsidRDefault="00FB2100" w:rsidP="00FB2100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>Срок хранения 1 год.</w:t>
      </w:r>
    </w:p>
    <w:p w14:paraId="65D0EB02" w14:textId="71427F9B" w:rsidR="00FB2100" w:rsidRPr="00561289" w:rsidRDefault="00FB2100" w:rsidP="00FB2100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1AD49B5F" w14:textId="77777777" w:rsidR="00FB2100" w:rsidRPr="00436EAA" w:rsidRDefault="00FB2100" w:rsidP="00FB2100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ИНФОРМАЦИЯ ПО БЕЗОПАСНОСТИ ДЛЯ ЗДОРОВЬЯ:</w:t>
      </w:r>
    </w:p>
    <w:p w14:paraId="510EA6FB" w14:textId="77777777" w:rsidR="00701F45" w:rsidRDefault="00FB2100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Очиститель </w:t>
      </w:r>
      <w:r>
        <w:rPr>
          <w:rFonts w:ascii="Arial" w:hAnsi="Arial" w:cs="Arial"/>
          <w:sz w:val="16"/>
          <w:szCs w:val="16"/>
          <w:lang w:val="en-US"/>
        </w:rPr>
        <w:t>Nobel</w:t>
      </w:r>
      <w:r w:rsidRPr="00436EAA">
        <w:rPr>
          <w:rFonts w:ascii="Arial" w:hAnsi="Arial" w:cs="Arial"/>
          <w:sz w:val="16"/>
          <w:szCs w:val="16"/>
        </w:rPr>
        <w:t xml:space="preserve"> </w:t>
      </w:r>
      <w:r w:rsidR="00701F45">
        <w:rPr>
          <w:rFonts w:ascii="Arial" w:hAnsi="Arial" w:cs="Arial"/>
          <w:sz w:val="16"/>
          <w:szCs w:val="16"/>
          <w:lang w:val="en-US"/>
        </w:rPr>
        <w:t>CL</w:t>
      </w:r>
      <w:r w:rsidRPr="00436EAA">
        <w:rPr>
          <w:rFonts w:ascii="Arial" w:hAnsi="Arial" w:cs="Arial"/>
          <w:sz w:val="16"/>
          <w:szCs w:val="16"/>
        </w:rPr>
        <w:t>-</w:t>
      </w:r>
      <w:r w:rsidRPr="000A7C72">
        <w:rPr>
          <w:rFonts w:ascii="Arial" w:hAnsi="Arial" w:cs="Arial"/>
          <w:sz w:val="16"/>
          <w:szCs w:val="16"/>
        </w:rPr>
        <w:t>20</w:t>
      </w:r>
      <w:r w:rsidRPr="00FA6142">
        <w:rPr>
          <w:rFonts w:ascii="Arial" w:hAnsi="Arial" w:cs="Arial"/>
          <w:sz w:val="16"/>
          <w:szCs w:val="16"/>
        </w:rPr>
        <w:t xml:space="preserve"> при обычных условиях эксплуатации и соблюдении правил</w:t>
      </w:r>
      <w:r>
        <w:rPr>
          <w:rFonts w:ascii="Arial" w:hAnsi="Arial" w:cs="Arial"/>
          <w:sz w:val="16"/>
          <w:szCs w:val="16"/>
        </w:rPr>
        <w:t xml:space="preserve"> </w:t>
      </w:r>
      <w:r w:rsidRPr="00FA6142">
        <w:rPr>
          <w:rFonts w:ascii="Arial" w:hAnsi="Arial" w:cs="Arial"/>
          <w:sz w:val="16"/>
          <w:szCs w:val="16"/>
        </w:rPr>
        <w:t>личной гигиены и применения средств защиты не представляет опасности для здоровья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695957B6" w14:textId="334CED08" w:rsidR="00FB2100" w:rsidRDefault="00FB2100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>Для</w:t>
      </w:r>
      <w:r w:rsidR="00701F45" w:rsidRPr="00701F45">
        <w:rPr>
          <w:rFonts w:ascii="Arial" w:hAnsi="Arial" w:cs="Arial"/>
          <w:sz w:val="16"/>
          <w:szCs w:val="16"/>
        </w:rPr>
        <w:t xml:space="preserve"> </w:t>
      </w:r>
      <w:r w:rsidRPr="00FA6142">
        <w:rPr>
          <w:rFonts w:ascii="Arial" w:hAnsi="Arial" w:cs="Arial"/>
          <w:sz w:val="16"/>
          <w:szCs w:val="16"/>
        </w:rPr>
        <w:t>получения более подробной информации проконсультируйтесь с вашим местным представителем.</w:t>
      </w:r>
    </w:p>
    <w:p w14:paraId="292E23A6" w14:textId="6A1A65AD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65A56AA7" w14:textId="77777777" w:rsidR="006426B6" w:rsidRDefault="006426B6" w:rsidP="006426B6">
      <w:pPr>
        <w:spacing w:before="120" w:line="240" w:lineRule="auto"/>
        <w:ind w:left="-851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ОХРАНА ОКРУАЮЩЕЙ СРЕДЫ</w:t>
      </w:r>
    </w:p>
    <w:p w14:paraId="15F96A4D" w14:textId="77777777" w:rsidR="006426B6" w:rsidRPr="00436EAA" w:rsidRDefault="006426B6" w:rsidP="006426B6">
      <w:pPr>
        <w:spacing w:before="120" w:line="240" w:lineRule="auto"/>
        <w:ind w:left="-851" w:right="396"/>
        <w:rPr>
          <w:rFonts w:ascii="Arial" w:hAnsi="Arial" w:cs="Arial"/>
          <w:color w:val="000000" w:themeColor="text1"/>
          <w:sz w:val="16"/>
          <w:szCs w:val="16"/>
        </w:rPr>
      </w:pPr>
      <w:r w:rsidRPr="00436EAA">
        <w:rPr>
          <w:rFonts w:ascii="Arial" w:hAnsi="Arial" w:cs="Arial"/>
          <w:color w:val="000000" w:themeColor="text1"/>
          <w:sz w:val="16"/>
          <w:szCs w:val="16"/>
        </w:rPr>
        <w:t>Избегайте загрязнения окружающей среды, не сбрасывайте продукт в канализацию или сточные воды. По вопросу утилизации отработавшего смазочного материала обращайтесь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36EAA">
        <w:rPr>
          <w:rFonts w:ascii="Arial" w:hAnsi="Arial" w:cs="Arial"/>
          <w:color w:val="000000" w:themeColor="text1"/>
          <w:sz w:val="16"/>
          <w:szCs w:val="16"/>
        </w:rPr>
        <w:t>к сертифицированным в данной области организациям. За дополнительной информацией обращайтесь к представителям производителя очистителя в вашем регионе.</w:t>
      </w:r>
    </w:p>
    <w:p w14:paraId="11BB9DE7" w14:textId="77777777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3C06F480" w14:textId="71DEAC1D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067DB7AB" w14:textId="77777777" w:rsidR="006426B6" w:rsidRDefault="006426B6" w:rsidP="00701F45">
      <w:pPr>
        <w:spacing w:after="0" w:line="240" w:lineRule="auto"/>
        <w:ind w:left="-851" w:right="822"/>
        <w:rPr>
          <w:rFonts w:ascii="Arial" w:hAnsi="Arial" w:cs="Arial"/>
          <w:sz w:val="16"/>
          <w:szCs w:val="16"/>
        </w:rPr>
      </w:pPr>
    </w:p>
    <w:p w14:paraId="2386D6E8" w14:textId="77777777" w:rsidR="00FB2100" w:rsidRPr="00FA6142" w:rsidRDefault="00FB2100" w:rsidP="00FB2100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</w:p>
    <w:p w14:paraId="2BFE2605" w14:textId="77777777" w:rsidR="00FB2100" w:rsidRPr="00436EAA" w:rsidRDefault="00FB2100" w:rsidP="00FB2100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</w:p>
    <w:p w14:paraId="5005505A" w14:textId="77777777" w:rsidR="00FB2100" w:rsidRDefault="00FB2100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76E871EC" w14:textId="77777777" w:rsidR="00FB2100" w:rsidRDefault="00FB2100" w:rsidP="00FB2100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E6753C9" w14:textId="77777777" w:rsidR="00FB2100" w:rsidRDefault="00FB2100" w:rsidP="00FB2100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6367C5E9" w14:textId="0F1CEB22" w:rsidR="00FB2100" w:rsidRDefault="00FB2100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753324" w14:textId="2237EA56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6259B31" w14:textId="7BBF783F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B74F3BB" w14:textId="50B74E09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3987E9" w14:textId="711FCAE9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BB8419B" w14:textId="16B9C5FB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ECEC99" w14:textId="6F3D8F2F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AAE39B" w14:textId="61EA6994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8E13C69" w14:textId="73D78CB1" w:rsidR="006426B6" w:rsidRDefault="006426B6" w:rsidP="00FB2100">
      <w:pPr>
        <w:spacing w:after="0" w:line="240" w:lineRule="auto"/>
        <w:ind w:right="11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2B2AE8" w14:textId="77777777" w:rsidR="006426B6" w:rsidRPr="003A2D6D" w:rsidRDefault="006426B6" w:rsidP="00FB2100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827294B" w14:textId="77777777" w:rsidR="00021A50" w:rsidRPr="003A2D6D" w:rsidRDefault="00021A50" w:rsidP="00FB2100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A421C44" w14:textId="12CEF203" w:rsidR="00FB2100" w:rsidRPr="00FB2100" w:rsidRDefault="00FB2100" w:rsidP="00FB2100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NOBEL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Pr="00AE52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Pr="00FB21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PRO</w:t>
      </w:r>
    </w:p>
    <w:p w14:paraId="4CB9A8EA" w14:textId="6D0DEFD3" w:rsidR="00FB2100" w:rsidRDefault="00FB2100" w:rsidP="00FB2100">
      <w:pPr>
        <w:spacing w:after="0" w:line="240" w:lineRule="auto"/>
        <w:ind w:left="708" w:right="113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F74433">
        <w:rPr>
          <w:rFonts w:ascii="Arial" w:hAnsi="Arial" w:cs="Arial"/>
          <w:color w:val="000000" w:themeColor="text1"/>
          <w:sz w:val="20"/>
          <w:szCs w:val="20"/>
        </w:rPr>
        <w:t>О</w:t>
      </w:r>
      <w:r>
        <w:rPr>
          <w:rFonts w:ascii="Arial" w:hAnsi="Arial" w:cs="Arial"/>
          <w:color w:val="000000" w:themeColor="text1"/>
          <w:sz w:val="20"/>
          <w:szCs w:val="20"/>
        </w:rPr>
        <w:t>ЧИСТИТЕЛЬ</w:t>
      </w:r>
      <w:r w:rsidRPr="00F744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ОТ СМОЛ</w:t>
      </w:r>
    </w:p>
    <w:p w14:paraId="6DAADA41" w14:textId="1A9CDB8C" w:rsidR="00FB2100" w:rsidRDefault="00FB2100" w:rsidP="006426B6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69116E1" w14:textId="486D58B7" w:rsidR="00FB2100" w:rsidRDefault="00FB210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5F13122" w14:textId="30F6B839" w:rsidR="00021A50" w:rsidRDefault="00021A5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4063881" w14:textId="7DB25F83" w:rsidR="00021A50" w:rsidRDefault="00021A5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62D19AA" w14:textId="77777777" w:rsidR="00E101D9" w:rsidRDefault="00E101D9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D5D82F0" w14:textId="77777777" w:rsidR="00021A50" w:rsidRDefault="00021A5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2BA51E0" w14:textId="60E3BFF0" w:rsidR="00EF6E45" w:rsidRDefault="00EF6E45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84AEAFA" w14:textId="0B86BDB2" w:rsidR="00EF6E45" w:rsidRDefault="00EF6E45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9C6BDD5" w14:textId="77777777" w:rsidR="00021A50" w:rsidRDefault="00021A5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09FB643" w14:textId="4A1FF870" w:rsidR="00FB2100" w:rsidRDefault="00FB2100" w:rsidP="00FB2100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4CC0FB9" w14:textId="77777777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3FE6768" w14:textId="77777777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6A701A24" w14:textId="77777777" w:rsidR="00FB2100" w:rsidRPr="00FB2100" w:rsidRDefault="00FB2100" w:rsidP="00FB2100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FB2100">
        <w:rPr>
          <w:rFonts w:ascii="Arial" w:hAnsi="Arial" w:cs="Arial"/>
          <w:color w:val="000000" w:themeColor="text1"/>
          <w:sz w:val="18"/>
          <w:szCs w:val="18"/>
        </w:rPr>
        <w:t xml:space="preserve">Жидкость разбавляется водой в </w:t>
      </w:r>
      <w:proofErr w:type="gramStart"/>
      <w:r w:rsidRPr="00FB2100">
        <w:rPr>
          <w:rFonts w:ascii="Arial" w:hAnsi="Arial" w:cs="Arial"/>
          <w:color w:val="000000" w:themeColor="text1"/>
          <w:sz w:val="18"/>
          <w:szCs w:val="18"/>
        </w:rPr>
        <w:t>соотношении  1:20</w:t>
      </w:r>
      <w:proofErr w:type="gramEnd"/>
      <w:r w:rsidRPr="00FB2100">
        <w:rPr>
          <w:rFonts w:ascii="Arial" w:hAnsi="Arial" w:cs="Arial"/>
          <w:color w:val="000000" w:themeColor="text1"/>
          <w:sz w:val="18"/>
          <w:szCs w:val="18"/>
        </w:rPr>
        <w:t>. Инструмент в растворе до 30 минут.</w:t>
      </w:r>
    </w:p>
    <w:p w14:paraId="074A5F24" w14:textId="20B3C32F" w:rsidR="00FB2100" w:rsidRPr="00FB2100" w:rsidRDefault="00FB2100" w:rsidP="00FB2100">
      <w:pPr>
        <w:spacing w:after="0" w:line="240" w:lineRule="auto"/>
        <w:ind w:right="254"/>
        <w:rPr>
          <w:rFonts w:ascii="Arial" w:hAnsi="Arial" w:cs="Arial"/>
          <w:color w:val="000000" w:themeColor="text1"/>
          <w:sz w:val="18"/>
          <w:szCs w:val="18"/>
        </w:rPr>
      </w:pPr>
      <w:r w:rsidRPr="00FB2100">
        <w:rPr>
          <w:rFonts w:ascii="Arial" w:hAnsi="Arial" w:cs="Arial"/>
          <w:color w:val="000000" w:themeColor="text1"/>
          <w:sz w:val="18"/>
          <w:szCs w:val="18"/>
        </w:rPr>
        <w:t>Лучше всего счистить нагар с корпуса инструмента с помощью щётки с короткой</w:t>
      </w:r>
      <w:r w:rsidR="00701F45" w:rsidRPr="00701F4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B2100">
        <w:rPr>
          <w:rFonts w:ascii="Arial" w:hAnsi="Arial" w:cs="Arial"/>
          <w:color w:val="000000" w:themeColor="text1"/>
          <w:sz w:val="18"/>
          <w:szCs w:val="18"/>
        </w:rPr>
        <w:t>жесткой щетиной или деревянным скребком.</w:t>
      </w:r>
      <w:r w:rsidR="00701F45" w:rsidRPr="00701F4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B2100">
        <w:rPr>
          <w:rFonts w:ascii="Arial" w:hAnsi="Arial" w:cs="Arial"/>
          <w:color w:val="000000" w:themeColor="text1"/>
          <w:sz w:val="18"/>
          <w:szCs w:val="18"/>
        </w:rPr>
        <w:t>Использование металлических предметов наждачной бумаги для очистки зубьев,</w:t>
      </w:r>
      <w:r w:rsidR="00701F45" w:rsidRPr="00701F4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B2100">
        <w:rPr>
          <w:rFonts w:ascii="Arial" w:hAnsi="Arial" w:cs="Arial"/>
          <w:color w:val="000000" w:themeColor="text1"/>
          <w:sz w:val="18"/>
          <w:szCs w:val="18"/>
        </w:rPr>
        <w:t>категорически не рекомендуется.</w:t>
      </w:r>
    </w:p>
    <w:p w14:paraId="229B8A75" w14:textId="6B5AF3E7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62CD828" w14:textId="0B91CB02" w:rsidR="006426B6" w:rsidRDefault="006426B6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97A80A5" w14:textId="7325BDA0" w:rsidR="006426B6" w:rsidRDefault="00EF6E45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149CA88" wp14:editId="4F771D1E">
                <wp:simplePos x="0" y="0"/>
                <wp:positionH relativeFrom="column">
                  <wp:posOffset>8255</wp:posOffset>
                </wp:positionH>
                <wp:positionV relativeFrom="paragraph">
                  <wp:posOffset>16510</wp:posOffset>
                </wp:positionV>
                <wp:extent cx="2819400" cy="762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BF84C" w14:textId="1FCC8088" w:rsidR="006426B6" w:rsidRPr="00230CBC" w:rsidRDefault="006426B6" w:rsidP="00FB210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30CB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516841" w14:textId="77777777" w:rsidR="006426B6" w:rsidRDefault="006426B6" w:rsidP="00FB21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D196DFD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39D5DB9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72161BE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6AF8035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5D61DFC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249373E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DD9388A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15AD902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543D129" w14:textId="77777777" w:rsidR="006426B6" w:rsidRDefault="006426B6" w:rsidP="00FB2100">
                            <w:pPr>
                              <w:spacing w:after="0" w:line="240" w:lineRule="auto"/>
                              <w:ind w:right="254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5BBC48C" w14:textId="77777777" w:rsidR="006426B6" w:rsidRDefault="006426B6" w:rsidP="00FB2100">
                            <w:pPr>
                              <w:spacing w:after="0" w:line="240" w:lineRule="auto"/>
                              <w:ind w:right="-29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6F700C1B" w14:textId="77777777" w:rsidR="006426B6" w:rsidRDefault="006426B6" w:rsidP="00FB2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9CA88" id="Прямоугольник 3" o:spid="_x0000_s1027" style="position:absolute;margin-left:.65pt;margin-top:1.3pt;width:222pt;height: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" fillcolor="#4472c4 [3204]" strokecolor="#1f3763 [1604]" strokeweight="1pt">
                <v:textbox>
                  <w:txbxContent>
                    <w:p w14:paraId="585BF84C" w14:textId="1FCC8088" w:rsidR="006426B6" w:rsidRPr="00230CBC" w:rsidRDefault="006426B6" w:rsidP="00FB2100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 </w:t>
                      </w:r>
                      <w:r w:rsidRPr="00230CB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516841" w14:textId="77777777" w:rsidR="006426B6" w:rsidRDefault="006426B6" w:rsidP="00FB2100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D196DFD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39D5DB9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72161BE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6AF8035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5D61DFC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249373E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DD9388A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15AD902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543D129" w14:textId="77777777" w:rsidR="006426B6" w:rsidRDefault="006426B6" w:rsidP="00FB2100">
                      <w:pPr>
                        <w:spacing w:after="0" w:line="240" w:lineRule="auto"/>
                        <w:ind w:right="254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5BBC48C" w14:textId="77777777" w:rsidR="006426B6" w:rsidRDefault="006426B6" w:rsidP="00FB2100">
                      <w:pPr>
                        <w:spacing w:after="0" w:line="240" w:lineRule="auto"/>
                        <w:ind w:right="-29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6F700C1B" w14:textId="77777777" w:rsidR="006426B6" w:rsidRDefault="006426B6" w:rsidP="00FB21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7BD119A" w14:textId="000BD6D5" w:rsidR="006426B6" w:rsidRDefault="006426B6" w:rsidP="00FB2100">
      <w:pPr>
        <w:spacing w:after="0" w:line="240" w:lineRule="auto"/>
        <w:ind w:right="254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2D35FF8" w14:textId="0BA5EE8B" w:rsidR="00FB2100" w:rsidRDefault="00FB2100" w:rsidP="00FB2100">
      <w:pPr>
        <w:spacing w:after="0" w:line="240" w:lineRule="auto"/>
        <w:ind w:right="25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Мы </w:t>
      </w: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рекомендуем в каждом конкретном случае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проводить испытания продукта с тем, чтобы его использование дало возможность применения желаемого способа производства и обеспечило необходимое качество обработки деталей. Правовая ответственность не быть выведена ни из этих указаний, ни из устной консультации</w:t>
      </w:r>
      <w:r w:rsidRPr="002C6E9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215721B" w14:textId="77777777" w:rsidR="00FB2100" w:rsidRDefault="00FB2100" w:rsidP="00FB2100">
      <w:pPr>
        <w:spacing w:after="0" w:line="240" w:lineRule="auto"/>
        <w:ind w:left="142" w:right="-29"/>
        <w:jc w:val="right"/>
        <w:rPr>
          <w:rFonts w:ascii="Times New Roman" w:hAnsi="Times New Roman" w:cs="Times New Roman"/>
          <w:sz w:val="18"/>
          <w:szCs w:val="18"/>
        </w:rPr>
      </w:pPr>
    </w:p>
    <w:p w14:paraId="0BC73474" w14:textId="77777777" w:rsidR="00FB2100" w:rsidRPr="00493983" w:rsidRDefault="00FB2100" w:rsidP="00FB2100">
      <w:pPr>
        <w:spacing w:before="120" w:line="240" w:lineRule="auto"/>
        <w:ind w:right="113"/>
        <w:rPr>
          <w:rFonts w:ascii="Arial" w:hAnsi="Arial" w:cs="Arial"/>
          <w:color w:val="000000" w:themeColor="text1"/>
          <w:sz w:val="16"/>
          <w:szCs w:val="16"/>
        </w:rPr>
      </w:pP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Вышеуказанные данные, прежде всего, рекомендации относительно нанесения и использования продукта, основываются на знаниях и опыте работы нашей организации. Принимая во внимание возможность использования различных материалов в различных условиях работы, находящихся вне сферы нашего влияния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3CFFD3B1" w14:textId="3D69115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CAB02A" w14:textId="34D4FD4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C983B7" w14:textId="77777777" w:rsidR="00F03874" w:rsidRDefault="00F03874" w:rsidP="00F03874">
      <w:pPr>
        <w:spacing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sectPr w:rsidR="00F03874" w:rsidSect="003D31E3">
      <w:pgSz w:w="11906" w:h="16838" w:code="9"/>
      <w:pgMar w:top="1134" w:right="850" w:bottom="1134" w:left="1701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00D56"/>
    <w:rsid w:val="00016B25"/>
    <w:rsid w:val="00021A50"/>
    <w:rsid w:val="0005573D"/>
    <w:rsid w:val="000865A9"/>
    <w:rsid w:val="000E6E97"/>
    <w:rsid w:val="00123FF2"/>
    <w:rsid w:val="00171C83"/>
    <w:rsid w:val="001A60B6"/>
    <w:rsid w:val="001B5BBA"/>
    <w:rsid w:val="001D2E2D"/>
    <w:rsid w:val="001F77D5"/>
    <w:rsid w:val="00230CBC"/>
    <w:rsid w:val="0025641A"/>
    <w:rsid w:val="002751CF"/>
    <w:rsid w:val="002B74D0"/>
    <w:rsid w:val="002C6E94"/>
    <w:rsid w:val="00331F4D"/>
    <w:rsid w:val="00360D3A"/>
    <w:rsid w:val="0038789D"/>
    <w:rsid w:val="003A2D6D"/>
    <w:rsid w:val="003D31E3"/>
    <w:rsid w:val="003D3E3F"/>
    <w:rsid w:val="00436EAA"/>
    <w:rsid w:val="00486838"/>
    <w:rsid w:val="00493983"/>
    <w:rsid w:val="004E24EB"/>
    <w:rsid w:val="004E2C1A"/>
    <w:rsid w:val="00555F28"/>
    <w:rsid w:val="00561289"/>
    <w:rsid w:val="00587493"/>
    <w:rsid w:val="00587897"/>
    <w:rsid w:val="005B315E"/>
    <w:rsid w:val="00614CA5"/>
    <w:rsid w:val="00627FAD"/>
    <w:rsid w:val="006426B6"/>
    <w:rsid w:val="0064612B"/>
    <w:rsid w:val="00701F45"/>
    <w:rsid w:val="00732EDA"/>
    <w:rsid w:val="007350E1"/>
    <w:rsid w:val="007769B0"/>
    <w:rsid w:val="00823AE5"/>
    <w:rsid w:val="008C525C"/>
    <w:rsid w:val="008D10B2"/>
    <w:rsid w:val="008F2712"/>
    <w:rsid w:val="00922711"/>
    <w:rsid w:val="009733AC"/>
    <w:rsid w:val="0097599D"/>
    <w:rsid w:val="0099139B"/>
    <w:rsid w:val="009C6B05"/>
    <w:rsid w:val="009E382F"/>
    <w:rsid w:val="009E5442"/>
    <w:rsid w:val="009F6746"/>
    <w:rsid w:val="00A27059"/>
    <w:rsid w:val="00A341D9"/>
    <w:rsid w:val="00A94871"/>
    <w:rsid w:val="00AA2EA9"/>
    <w:rsid w:val="00AB416F"/>
    <w:rsid w:val="00AB7F9F"/>
    <w:rsid w:val="00B75927"/>
    <w:rsid w:val="00B807B0"/>
    <w:rsid w:val="00B833F2"/>
    <w:rsid w:val="00BB7D2F"/>
    <w:rsid w:val="00BC5D6D"/>
    <w:rsid w:val="00BC7B8D"/>
    <w:rsid w:val="00CC28E4"/>
    <w:rsid w:val="00D347A6"/>
    <w:rsid w:val="00D3542E"/>
    <w:rsid w:val="00D418EC"/>
    <w:rsid w:val="00DD368B"/>
    <w:rsid w:val="00E050D1"/>
    <w:rsid w:val="00E101D9"/>
    <w:rsid w:val="00E1442F"/>
    <w:rsid w:val="00E5466E"/>
    <w:rsid w:val="00EC0307"/>
    <w:rsid w:val="00ED626A"/>
    <w:rsid w:val="00EF2D64"/>
    <w:rsid w:val="00EF507A"/>
    <w:rsid w:val="00EF6E45"/>
    <w:rsid w:val="00EF7180"/>
    <w:rsid w:val="00F03874"/>
    <w:rsid w:val="00F10068"/>
    <w:rsid w:val="00F42604"/>
    <w:rsid w:val="00F74433"/>
    <w:rsid w:val="00FA6142"/>
    <w:rsid w:val="00F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AA1"/>
  <w15:chartTrackingRefBased/>
  <w15:docId w15:val="{BD92A88F-CD1C-4B4D-AE0C-1EB258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2E0-BBA1-4FD4-9E6C-175BB85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deltatexnornd@gmail.com</dc:creator>
  <cp:keywords/>
  <dc:description/>
  <cp:lastModifiedBy>Acer</cp:lastModifiedBy>
  <cp:revision>44</cp:revision>
  <cp:lastPrinted>2021-04-30T12:26:00Z</cp:lastPrinted>
  <dcterms:created xsi:type="dcterms:W3CDTF">2021-04-30T10:59:00Z</dcterms:created>
  <dcterms:modified xsi:type="dcterms:W3CDTF">2022-07-06T10:04:00Z</dcterms:modified>
</cp:coreProperties>
</file>