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4A1" w14:textId="49DAE40C" w:rsidR="007769B0" w:rsidRDefault="00493983" w:rsidP="00493983">
      <w:pPr>
        <w:spacing w:before="100" w:beforeAutospacing="1" w:after="0" w:line="240" w:lineRule="auto"/>
        <w:ind w:left="-907" w:right="-124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42189D" wp14:editId="046A45EF">
            <wp:extent cx="2624764" cy="840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07" cy="8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ABCB" w14:textId="3DDAADC0" w:rsidR="00FB2100" w:rsidRDefault="00FB2100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5D4529D3" w14:textId="2A097B7B" w:rsidR="002E46C6" w:rsidRDefault="002E46C6" w:rsidP="002E46C6">
      <w:pPr>
        <w:spacing w:before="120" w:line="240" w:lineRule="auto"/>
        <w:ind w:left="-993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0F19F790" w14:textId="4A34850E" w:rsidR="002E46C6" w:rsidRDefault="000E771E" w:rsidP="0077227B">
      <w:pPr>
        <w:spacing w:before="120" w:line="240" w:lineRule="auto"/>
        <w:ind w:left="-993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</w:t>
      </w:r>
      <w:r w:rsidR="002E46C6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СВОЙСТВА ПРОДУКТА</w:t>
      </w:r>
    </w:p>
    <w:p w14:paraId="0591481C" w14:textId="77777777" w:rsidR="00E55AA5" w:rsidRP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  <w:r w:rsidRPr="00E55AA5">
        <w:rPr>
          <w:rFonts w:ascii="Arial" w:hAnsi="Arial" w:cs="Arial"/>
          <w:sz w:val="18"/>
          <w:szCs w:val="18"/>
        </w:rPr>
        <w:t xml:space="preserve">►   эффективно очищает от остатков клея, </w:t>
      </w:r>
    </w:p>
    <w:p w14:paraId="3188191D" w14:textId="77777777" w:rsidR="00E55AA5" w:rsidRP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  <w:r w:rsidRPr="00E55AA5">
        <w:rPr>
          <w:rFonts w:ascii="Arial" w:hAnsi="Arial" w:cs="Arial"/>
          <w:sz w:val="18"/>
          <w:szCs w:val="18"/>
        </w:rPr>
        <w:t xml:space="preserve">►   быстро высыхает , </w:t>
      </w:r>
    </w:p>
    <w:p w14:paraId="4D383730" w14:textId="77777777" w:rsidR="00E55AA5" w:rsidRP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  <w:r w:rsidRPr="00E55AA5">
        <w:rPr>
          <w:rFonts w:ascii="Arial" w:hAnsi="Arial" w:cs="Arial"/>
          <w:sz w:val="18"/>
          <w:szCs w:val="18"/>
        </w:rPr>
        <w:t>►   не оставляет следов,</w:t>
      </w:r>
    </w:p>
    <w:p w14:paraId="00AA1B7C" w14:textId="77777777" w:rsidR="00E55AA5" w:rsidRP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  <w:r w:rsidRPr="00E55AA5">
        <w:rPr>
          <w:rFonts w:ascii="Arial" w:hAnsi="Arial" w:cs="Arial"/>
          <w:sz w:val="18"/>
          <w:szCs w:val="18"/>
        </w:rPr>
        <w:t>►   отсутствует запах,</w:t>
      </w:r>
    </w:p>
    <w:p w14:paraId="544887DF" w14:textId="77777777" w:rsid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  <w:r w:rsidRPr="00E55AA5">
        <w:rPr>
          <w:rFonts w:ascii="Arial" w:hAnsi="Arial" w:cs="Arial"/>
          <w:sz w:val="18"/>
          <w:szCs w:val="18"/>
        </w:rPr>
        <w:t>►   низкий расход</w:t>
      </w:r>
    </w:p>
    <w:p w14:paraId="4AE7CD69" w14:textId="77777777" w:rsidR="00E55AA5" w:rsidRDefault="00E55AA5" w:rsidP="00E55AA5">
      <w:pPr>
        <w:spacing w:before="120" w:line="240" w:lineRule="auto"/>
        <w:ind w:left="-993"/>
        <w:rPr>
          <w:rFonts w:ascii="Arial" w:hAnsi="Arial" w:cs="Arial"/>
          <w:sz w:val="18"/>
          <w:szCs w:val="18"/>
        </w:rPr>
      </w:pPr>
    </w:p>
    <w:p w14:paraId="7ED39C23" w14:textId="7D915145" w:rsidR="00FB2100" w:rsidRPr="00561289" w:rsidRDefault="000E771E" w:rsidP="00E55AA5">
      <w:pPr>
        <w:spacing w:before="120" w:line="240" w:lineRule="auto"/>
        <w:ind w:left="-993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</w:t>
      </w:r>
      <w:r w:rsidR="00FB2100"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ОБЛАСТЬ ПРИМЕНЕНИЯ</w:t>
      </w:r>
      <w:r w:rsidR="00FB2100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73B86A7F" w14:textId="2611C605" w:rsidR="000E771E" w:rsidRDefault="00E55AA5" w:rsidP="00E55AA5">
      <w:pPr>
        <w:spacing w:before="120" w:line="240" w:lineRule="auto"/>
        <w:ind w:left="-907" w:right="821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Специальное разделительное средство 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Nobel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А7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для предотвращения налипания клеея ПВА на поверхность оборудования.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93D78">
        <w:rPr>
          <w:rFonts w:ascii="Arial" w:hAnsi="Arial" w:cs="Arial"/>
          <w:color w:val="000000" w:themeColor="text1"/>
          <w:sz w:val="18"/>
          <w:szCs w:val="18"/>
          <w:lang w:val="en-US"/>
        </w:rPr>
        <w:t>Nobel</w:t>
      </w:r>
      <w:r w:rsidR="00593D78" w:rsidRPr="00593D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А7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отделяет клей, не оказывает влияния на процесс отделки поверхности деталей (нанесение лака или масла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- не оказывает влияния на металлические и резиновые детали оборудования</w:t>
      </w:r>
      <w:r w:rsidR="000E771E" w:rsidRPr="000E771E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9785DFB" w14:textId="785E2E26" w:rsidR="00FB2100" w:rsidRPr="000E771E" w:rsidRDefault="000E771E" w:rsidP="000E771E">
      <w:pPr>
        <w:spacing w:before="120" w:line="240" w:lineRule="auto"/>
        <w:ind w:left="-993" w:right="82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</w:t>
      </w:r>
      <w:r w:rsidR="00FB2100"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УПАКОВКА</w:t>
      </w:r>
    </w:p>
    <w:p w14:paraId="79BA4557" w14:textId="5F8D9B93" w:rsidR="00FB2100" w:rsidRPr="000E771E" w:rsidRDefault="00FB2100" w:rsidP="00FB2100">
      <w:pPr>
        <w:spacing w:before="120" w:line="240" w:lineRule="auto"/>
        <w:ind w:left="-907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>Канистра 10</w:t>
      </w:r>
      <w:r w:rsidR="002E46C6" w:rsidRPr="000E771E">
        <w:rPr>
          <w:rFonts w:ascii="Arial" w:hAnsi="Arial" w:cs="Arial"/>
          <w:sz w:val="18"/>
          <w:szCs w:val="18"/>
        </w:rPr>
        <w:t xml:space="preserve"> </w:t>
      </w:r>
      <w:r w:rsidRPr="000E771E">
        <w:rPr>
          <w:rFonts w:ascii="Arial" w:hAnsi="Arial" w:cs="Arial"/>
          <w:sz w:val="18"/>
          <w:szCs w:val="18"/>
        </w:rPr>
        <w:t>л</w:t>
      </w:r>
      <w:r w:rsidR="002E46C6" w:rsidRPr="000E771E">
        <w:rPr>
          <w:rFonts w:ascii="Arial" w:hAnsi="Arial" w:cs="Arial"/>
          <w:sz w:val="18"/>
          <w:szCs w:val="18"/>
        </w:rPr>
        <w:t>.</w:t>
      </w:r>
    </w:p>
    <w:p w14:paraId="7A030EAB" w14:textId="77777777" w:rsidR="00FB2100" w:rsidRPr="00123FF2" w:rsidRDefault="00FB2100" w:rsidP="00FB2100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ХРАНЕНИЕ</w:t>
      </w:r>
    </w:p>
    <w:p w14:paraId="62569DE5" w14:textId="77777777" w:rsidR="00FB2100" w:rsidRPr="000E771E" w:rsidRDefault="00FB2100" w:rsidP="00FB2100">
      <w:pPr>
        <w:spacing w:after="0" w:line="240" w:lineRule="auto"/>
        <w:ind w:left="-907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 xml:space="preserve">Хранить в плотно закрытой таре. </w:t>
      </w:r>
    </w:p>
    <w:p w14:paraId="2FF44A10" w14:textId="74AB7EF7" w:rsidR="00FB2100" w:rsidRPr="000E771E" w:rsidRDefault="00FB2100" w:rsidP="00FB2100">
      <w:pPr>
        <w:spacing w:after="0" w:line="240" w:lineRule="auto"/>
        <w:ind w:left="-907"/>
        <w:rPr>
          <w:rFonts w:ascii="Arial" w:hAnsi="Arial" w:cs="Arial"/>
          <w:sz w:val="18"/>
          <w:szCs w:val="18"/>
        </w:rPr>
      </w:pPr>
    </w:p>
    <w:p w14:paraId="49CA028E" w14:textId="6109704B" w:rsidR="00FB2100" w:rsidRPr="000E771E" w:rsidRDefault="00FB2100" w:rsidP="00FB2100">
      <w:pPr>
        <w:spacing w:after="0" w:line="240" w:lineRule="auto"/>
        <w:ind w:left="-907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>Срок хранения 1 год.</w:t>
      </w:r>
    </w:p>
    <w:p w14:paraId="65D0EB02" w14:textId="71427F9B" w:rsidR="00FB2100" w:rsidRPr="00561289" w:rsidRDefault="00FB2100" w:rsidP="00FB2100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1AD49B5F" w14:textId="654B0D70" w:rsidR="00FB2100" w:rsidRPr="00436EAA" w:rsidRDefault="00FB2100" w:rsidP="00FB2100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ИНФОРМАЦИЯ ПО БЕЗОПАСНОСТИ ДЛЯ ЗДОРОВЬЯ:</w:t>
      </w:r>
    </w:p>
    <w:p w14:paraId="0CE7152B" w14:textId="77777777" w:rsidR="0077227B" w:rsidRDefault="00FB2100" w:rsidP="00701F45">
      <w:pPr>
        <w:spacing w:after="0" w:line="240" w:lineRule="auto"/>
        <w:ind w:left="-851" w:right="822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 xml:space="preserve">Очиститель </w:t>
      </w:r>
      <w:r w:rsidRPr="000E771E">
        <w:rPr>
          <w:rFonts w:ascii="Arial" w:hAnsi="Arial" w:cs="Arial"/>
          <w:sz w:val="18"/>
          <w:szCs w:val="18"/>
          <w:lang w:val="en-US"/>
        </w:rPr>
        <w:t>Nobel</w:t>
      </w:r>
      <w:r w:rsidRPr="000E771E">
        <w:rPr>
          <w:rFonts w:ascii="Arial" w:hAnsi="Arial" w:cs="Arial"/>
          <w:sz w:val="18"/>
          <w:szCs w:val="18"/>
        </w:rPr>
        <w:t xml:space="preserve"> </w:t>
      </w:r>
      <w:r w:rsidR="00E55AA5">
        <w:rPr>
          <w:rFonts w:ascii="Arial" w:hAnsi="Arial" w:cs="Arial"/>
          <w:sz w:val="18"/>
          <w:szCs w:val="18"/>
        </w:rPr>
        <w:t>А7</w:t>
      </w:r>
      <w:r w:rsidR="00DB2325" w:rsidRPr="00DB2325">
        <w:rPr>
          <w:rFonts w:ascii="Arial" w:hAnsi="Arial" w:cs="Arial"/>
          <w:sz w:val="18"/>
          <w:szCs w:val="18"/>
        </w:rPr>
        <w:t xml:space="preserve"> </w:t>
      </w:r>
      <w:r w:rsidRPr="000E771E">
        <w:rPr>
          <w:rFonts w:ascii="Arial" w:hAnsi="Arial" w:cs="Arial"/>
          <w:sz w:val="18"/>
          <w:szCs w:val="18"/>
        </w:rPr>
        <w:t xml:space="preserve">при обычных условиях эксплуатации и соблюдении правил личной гигиены </w:t>
      </w:r>
    </w:p>
    <w:p w14:paraId="510EA6FB" w14:textId="39765D53" w:rsidR="00701F45" w:rsidRPr="000E771E" w:rsidRDefault="00FB2100" w:rsidP="00701F45">
      <w:pPr>
        <w:spacing w:after="0" w:line="240" w:lineRule="auto"/>
        <w:ind w:left="-851" w:right="822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 xml:space="preserve">и применения средств защиты не представляет опасности для здоровья. </w:t>
      </w:r>
    </w:p>
    <w:p w14:paraId="695957B6" w14:textId="334CED08" w:rsidR="00FB2100" w:rsidRPr="000E771E" w:rsidRDefault="00FB2100" w:rsidP="00701F45">
      <w:pPr>
        <w:spacing w:after="0" w:line="240" w:lineRule="auto"/>
        <w:ind w:left="-851" w:right="822"/>
        <w:rPr>
          <w:rFonts w:ascii="Arial" w:hAnsi="Arial" w:cs="Arial"/>
          <w:sz w:val="18"/>
          <w:szCs w:val="18"/>
        </w:rPr>
      </w:pPr>
      <w:r w:rsidRPr="000E771E">
        <w:rPr>
          <w:rFonts w:ascii="Arial" w:hAnsi="Arial" w:cs="Arial"/>
          <w:sz w:val="18"/>
          <w:szCs w:val="18"/>
        </w:rPr>
        <w:t>Для</w:t>
      </w:r>
      <w:r w:rsidR="00701F45" w:rsidRPr="000E771E">
        <w:rPr>
          <w:rFonts w:ascii="Arial" w:hAnsi="Arial" w:cs="Arial"/>
          <w:sz w:val="18"/>
          <w:szCs w:val="18"/>
        </w:rPr>
        <w:t xml:space="preserve"> </w:t>
      </w:r>
      <w:r w:rsidRPr="000E771E">
        <w:rPr>
          <w:rFonts w:ascii="Arial" w:hAnsi="Arial" w:cs="Arial"/>
          <w:sz w:val="18"/>
          <w:szCs w:val="18"/>
        </w:rPr>
        <w:t>получения более подробной информации проконсультируйтесь с вашим местным представителем.</w:t>
      </w:r>
    </w:p>
    <w:p w14:paraId="292E23A6" w14:textId="6A1A65AD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11BB9DE7" w14:textId="77777777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3C06F480" w14:textId="71DEAC1D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067DB7AB" w14:textId="77777777" w:rsidR="006426B6" w:rsidRDefault="006426B6" w:rsidP="00701F45">
      <w:pPr>
        <w:spacing w:after="0" w:line="240" w:lineRule="auto"/>
        <w:ind w:left="-851" w:right="822"/>
        <w:rPr>
          <w:rFonts w:ascii="Arial" w:hAnsi="Arial" w:cs="Arial"/>
          <w:sz w:val="16"/>
          <w:szCs w:val="16"/>
        </w:rPr>
      </w:pPr>
    </w:p>
    <w:p w14:paraId="2386D6E8" w14:textId="77777777" w:rsidR="00FB2100" w:rsidRPr="00FA6142" w:rsidRDefault="00FB2100" w:rsidP="00FB2100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</w:p>
    <w:p w14:paraId="2BFE2605" w14:textId="77777777" w:rsidR="00FB2100" w:rsidRPr="00436EAA" w:rsidRDefault="00FB2100" w:rsidP="00FB2100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</w:p>
    <w:p w14:paraId="5005505A" w14:textId="77777777" w:rsidR="00FB2100" w:rsidRDefault="00FB2100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6E871EC" w14:textId="0B6BDFB9" w:rsidR="00FB2100" w:rsidRDefault="00FB2100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4727C59" w14:textId="77192863" w:rsidR="006D7EB1" w:rsidRDefault="006D7EB1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B2F57CD" w14:textId="02481471" w:rsidR="006D7EB1" w:rsidRDefault="006D7EB1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244D2AC" w14:textId="4552DCFD" w:rsidR="006D7EB1" w:rsidRDefault="006D7EB1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6F4B1DA" w14:textId="77777777" w:rsidR="006D7EB1" w:rsidRDefault="006D7EB1" w:rsidP="00FB2100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4E6753C9" w14:textId="77777777" w:rsidR="00FB2100" w:rsidRDefault="00FB2100" w:rsidP="00FB2100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626598C7" w14:textId="77777777" w:rsidR="006D7EB1" w:rsidRPr="000E771E" w:rsidRDefault="006D7EB1" w:rsidP="002E46C6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14C27E" w14:textId="77777777" w:rsidR="0077227B" w:rsidRPr="00593D78" w:rsidRDefault="0077227B" w:rsidP="002E46C6">
      <w:pPr>
        <w:spacing w:after="0" w:line="240" w:lineRule="auto"/>
        <w:ind w:left="708" w:right="11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37D24E" w14:textId="5BE13756" w:rsidR="002E46C6" w:rsidRPr="00DB2325" w:rsidRDefault="002E46C6" w:rsidP="002E46C6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NOBEL</w:t>
      </w:r>
      <w:r w:rsidRPr="00F744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55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А7</w:t>
      </w:r>
    </w:p>
    <w:p w14:paraId="138BE676" w14:textId="73188E44" w:rsidR="002E46C6" w:rsidRPr="000E771E" w:rsidRDefault="00E55AA5" w:rsidP="00E55AA5">
      <w:pPr>
        <w:spacing w:after="0" w:line="240" w:lineRule="auto"/>
        <w:ind w:right="113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РАЗДЕЛИТЕЛЬНОЕ</w:t>
      </w:r>
      <w:r w:rsidR="000E771E">
        <w:rPr>
          <w:rFonts w:ascii="Arial" w:hAnsi="Arial" w:cs="Arial"/>
          <w:color w:val="000000" w:themeColor="text1"/>
          <w:sz w:val="20"/>
          <w:szCs w:val="20"/>
        </w:rPr>
        <w:t xml:space="preserve"> СРЕДСТВО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ОТ КЛЕЯ ПВА</w:t>
      </w:r>
    </w:p>
    <w:p w14:paraId="7914F476" w14:textId="77777777" w:rsidR="002E46C6" w:rsidRDefault="002E46C6" w:rsidP="002E46C6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D893651" w14:textId="5B841722" w:rsidR="006D7EB1" w:rsidRDefault="006D7EB1" w:rsidP="006D7EB1">
      <w:pPr>
        <w:spacing w:before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213394" w14:textId="33C486BD" w:rsidR="0077227B" w:rsidRDefault="0077227B" w:rsidP="006D7EB1">
      <w:pPr>
        <w:spacing w:before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0024E8" w14:textId="6EA2FB22" w:rsidR="002E46C6" w:rsidRDefault="002E46C6" w:rsidP="006D7EB1">
      <w:pPr>
        <w:spacing w:before="120" w:line="240" w:lineRule="auto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ОХРАНА ОКРУАЮЩЕЙ СРЕДЫ</w:t>
      </w:r>
    </w:p>
    <w:p w14:paraId="3B94C620" w14:textId="3C6B28D7" w:rsidR="002E46C6" w:rsidRPr="002E46C6" w:rsidRDefault="002E46C6" w:rsidP="002E46C6">
      <w:pPr>
        <w:spacing w:before="120" w:line="240" w:lineRule="auto"/>
        <w:ind w:right="396"/>
        <w:rPr>
          <w:rFonts w:ascii="Arial" w:hAnsi="Arial" w:cs="Arial"/>
          <w:color w:val="000000" w:themeColor="text1"/>
          <w:sz w:val="18"/>
          <w:szCs w:val="18"/>
        </w:rPr>
      </w:pPr>
      <w:r w:rsidRPr="002E46C6">
        <w:rPr>
          <w:rFonts w:ascii="Arial" w:hAnsi="Arial" w:cs="Arial"/>
          <w:color w:val="000000" w:themeColor="text1"/>
          <w:sz w:val="18"/>
          <w:szCs w:val="18"/>
        </w:rPr>
        <w:t>Избегайте загрязнения окружающей среды, не сбрасывайте продукт в канализацию или сточные воды. По вопросу утилизации отработавшего смазочного материала обращайтесь к сертифицированным в данной области организациям. За дополнительной информацией обращайтесь к представителям производителя очистителя в вашем регионе.</w:t>
      </w:r>
    </w:p>
    <w:p w14:paraId="22BA51E0" w14:textId="7011E8BA" w:rsidR="00EF6E45" w:rsidRDefault="00EF6E45" w:rsidP="002E46C6">
      <w:pPr>
        <w:spacing w:after="0" w:line="240" w:lineRule="auto"/>
        <w:ind w:left="-142" w:right="-29" w:firstLine="142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84AEAFA" w14:textId="04D451BD" w:rsidR="00EF6E45" w:rsidRDefault="006D7EB1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46C6">
        <w:rPr>
          <w:rFonts w:ascii="Times New Roman" w:hAnsi="Times New Roman" w:cs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4842D" wp14:editId="605080D9">
                <wp:simplePos x="0" y="0"/>
                <wp:positionH relativeFrom="column">
                  <wp:align>left</wp:align>
                </wp:positionH>
                <wp:positionV relativeFrom="paragraph">
                  <wp:posOffset>13970</wp:posOffset>
                </wp:positionV>
                <wp:extent cx="2842260" cy="259080"/>
                <wp:effectExtent l="0" t="0" r="1524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C765" w14:textId="5248F43D" w:rsidR="00FB2100" w:rsidRPr="00230CBC" w:rsidRDefault="00FB2100" w:rsidP="00FB210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30C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РЕКОМЕНДАЦИИ</w:t>
                            </w:r>
                          </w:p>
                          <w:p w14:paraId="1C280FDC" w14:textId="77777777" w:rsidR="00FB2100" w:rsidRDefault="00FB2100" w:rsidP="00FB2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F53E2B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5EC9E5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741A9A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2D5992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D1DE6E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4ED1C3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D221B2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638D3E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2E6CB9" w14:textId="77777777" w:rsidR="00FB2100" w:rsidRDefault="00FB2100" w:rsidP="00FB2100">
                            <w:pPr>
                              <w:spacing w:after="0" w:line="240" w:lineRule="auto"/>
                              <w:ind w:right="25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0DCFF1" w14:textId="77777777" w:rsidR="00FB2100" w:rsidRDefault="00FB2100" w:rsidP="00FB210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EF4F7A" w14:textId="77777777" w:rsidR="00FB2100" w:rsidRDefault="00FB2100" w:rsidP="00FB2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842D" id="Прямоугольник 6" o:spid="_x0000_s1026" style="position:absolute;left:0;text-align:left;margin-left:0;margin-top:1.1pt;width:223.8pt;height:20.4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hGYwIAAB4FAAAOAAAAZHJzL2Uyb0RvYy54bWysVFFP2zAQfp+0/2D5fSSNCoOKFFUgpkkI&#10;0MrEs+vYJJLj885uk+7X7+ykKQK0h2l9cO9yd9/Zn7/z5VXfGrZT6BuwJZ+d5JwpK6Fq7EvJfz7d&#10;fjnnzAdhK2HAqpLvledXy8+fLju3UAXUYCqFjECsX3Su5HUIbpFlXtaqFf4EnLIU1ICtCOTiS1ah&#10;6Ai9NVmR52dZB1g5BKm8p683Q5AvE77WSoYHrb0KzJSc9hbSimndxDVbXorFCwpXN3LchviHXbSi&#10;sdR0groRQbAtNu+g2kYieNDhREKbgdaNVOkMdJpZ/uY061o4lc5C5Hg30eT/H6y8363dIxINnfML&#10;T2Y8Ra+xjf+0P9YnsvYTWaoPTNLH4nxeFGfEqaRYcXqRnyc2s2O1Qx++KWhZNEqOdBmJI7G784E6&#10;UuohhZxj/2SFvVFxC8b+UJo1VeyYqpM01LVBthN0qUJKZcNsCNWiUsPn05x+8XapyVSRvAQYkXVj&#10;zIQ9AkTZvcceYMb8WKqSsqbi/G8bG4qnitQZbJiK28YCfgRg6FRj5yH/QNJATWQp9JueUqK5gWr/&#10;iAxhkLh38rYh2u+ED48CSdN0UzSn4YEWbaArOYwWZzXg74++x3ySGkU562hGSu5/bQUqzsx3SyK8&#10;mM3ncaiSMz/9WpCDryOb1xG7ba+BbmxGL4KTyYz5wRxMjdA+0zivYlcKCSupd8llwINzHYbZpQdB&#10;qtUqpdEgORHu7NrJCB4JjrJ66p8FulF7gVR7D4d5Eos3EhxyY6WF1TaAbpI+j7yO1NMQJg2ND0ac&#10;8td+yjo+a8s/AAAA//8DAFBLAwQUAAYACAAAACEA1yuE6dkAAAAFAQAADwAAAGRycy9kb3ducmV2&#10;LnhtbEyPwU7DMBBE70j8g7VI3KjTULUoxKlQJS5IHFr4gG28xKHxOoqdJvl7lhPcZjWrmTflfvad&#10;utIQ28AG1qsMFHEdbMuNgc+P14cnUDEhW+wCk4GFIuyr25sSCxsmPtL1lBolIRwLNOBS6gutY+3I&#10;Y1yFnli8rzB4THIOjbYDThLuO51n2VZ7bFkaHPZ0cFRfTqOXEqTjst5Nh8u7m99a6pZvGhdj7u/m&#10;l2dQieb09wy/+IIOlTCdw8g2qs6ADEkG8hyUmJvNbgvqLOIxA12V+j999QMAAP//AwBQSwECLQAU&#10;AAYACAAAACEAtoM4kv4AAADhAQAAEwAAAAAAAAAAAAAAAAAAAAAAW0NvbnRlbnRfVHlwZXNdLnht&#10;bFBLAQItABQABgAIAAAAIQA4/SH/1gAAAJQBAAALAAAAAAAAAAAAAAAAAC8BAABfcmVscy8ucmVs&#10;c1BLAQItABQABgAIAAAAIQABanhGYwIAAB4FAAAOAAAAAAAAAAAAAAAAAC4CAABkcnMvZTJvRG9j&#10;LnhtbFBLAQItABQABgAIAAAAIQDXK4Tp2QAAAAUBAAAPAAAAAAAAAAAAAAAAAL0EAABkcnMvZG93&#10;bnJldi54bWxQSwUGAAAAAAQABADzAAAAwwUAAAAA&#10;" fillcolor="#4472c4 [3204]" strokecolor="#1f3763 [1604]" strokeweight="1pt">
                <v:textbox>
                  <w:txbxContent>
                    <w:p w14:paraId="0882C765" w14:textId="5248F43D" w:rsidR="00FB2100" w:rsidRPr="00230CBC" w:rsidRDefault="00FB2100" w:rsidP="00FB210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30C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РЕКОМЕНДАЦИИ</w:t>
                      </w:r>
                    </w:p>
                    <w:p w14:paraId="1C280FDC" w14:textId="77777777" w:rsidR="00FB2100" w:rsidRDefault="00FB2100" w:rsidP="00FB210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F53E2B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5EC9E5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741A9A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2D5992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D1DE6E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4ED1C3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D221B2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638D3E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2E6CB9" w14:textId="77777777" w:rsidR="00FB2100" w:rsidRDefault="00FB2100" w:rsidP="00FB2100">
                      <w:pPr>
                        <w:spacing w:after="0" w:line="240" w:lineRule="auto"/>
                        <w:ind w:right="25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0DCFF1" w14:textId="77777777" w:rsidR="00FB2100" w:rsidRDefault="00FB2100" w:rsidP="00FB210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EF4F7A" w14:textId="77777777" w:rsidR="00FB2100" w:rsidRDefault="00FB2100" w:rsidP="00FB2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C6BDD5" w14:textId="77777777" w:rsidR="00021A50" w:rsidRDefault="00021A50" w:rsidP="00FB2100">
      <w:pPr>
        <w:spacing w:after="0" w:line="240" w:lineRule="auto"/>
        <w:ind w:left="567" w:right="-29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4CC0FB9" w14:textId="77777777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3FE6768" w14:textId="77777777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212D55B" w14:textId="210B94CE" w:rsidR="00E55AA5" w:rsidRPr="00E55AA5" w:rsidRDefault="00E55AA5" w:rsidP="00E55AA5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>Нанес</w:t>
      </w:r>
      <w:r w:rsidR="0077227B">
        <w:rPr>
          <w:rFonts w:ascii="Arial" w:hAnsi="Arial" w:cs="Arial"/>
          <w:color w:val="000000" w:themeColor="text1"/>
          <w:sz w:val="18"/>
          <w:szCs w:val="18"/>
        </w:rPr>
        <w:t>и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>т</w:t>
      </w:r>
      <w:r w:rsidR="0077227B">
        <w:rPr>
          <w:rFonts w:ascii="Arial" w:hAnsi="Arial" w:cs="Arial"/>
          <w:color w:val="000000" w:themeColor="text1"/>
          <w:sz w:val="18"/>
          <w:szCs w:val="18"/>
        </w:rPr>
        <w:t>е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разделительное средство </w:t>
      </w:r>
      <w:r w:rsidR="0077227B">
        <w:rPr>
          <w:rFonts w:ascii="Arial" w:hAnsi="Arial" w:cs="Arial"/>
          <w:color w:val="000000" w:themeColor="text1"/>
          <w:sz w:val="18"/>
          <w:szCs w:val="18"/>
          <w:lang w:val="en-US"/>
        </w:rPr>
        <w:t>Nobel</w:t>
      </w:r>
      <w:r w:rsidR="0077227B" w:rsidRPr="0077227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7227B">
        <w:rPr>
          <w:rFonts w:ascii="Arial" w:hAnsi="Arial" w:cs="Arial"/>
          <w:color w:val="000000" w:themeColor="text1"/>
          <w:sz w:val="18"/>
          <w:szCs w:val="18"/>
        </w:rPr>
        <w:t>А7</w:t>
      </w: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 с помощью валика или ветоши.  </w:t>
      </w:r>
    </w:p>
    <w:p w14:paraId="078FE3BF" w14:textId="77777777" w:rsidR="00E55AA5" w:rsidRPr="00E55AA5" w:rsidRDefault="00E55AA5" w:rsidP="00E55AA5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Разделительное средство необходимо высушить перед началом работы. </w:t>
      </w:r>
    </w:p>
    <w:p w14:paraId="3620C824" w14:textId="77777777" w:rsidR="00E55AA5" w:rsidRPr="00E55AA5" w:rsidRDefault="00E55AA5" w:rsidP="00E55AA5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Нанесите на поверхность пресса и нагрейте до температуры от +40 до +60 °С. </w:t>
      </w:r>
    </w:p>
    <w:p w14:paraId="22AAD7EF" w14:textId="77777777" w:rsidR="00E55AA5" w:rsidRPr="00E55AA5" w:rsidRDefault="00E55AA5" w:rsidP="00E55AA5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 xml:space="preserve">Если такой возможности нет, то обработать поверхность накануне вечером </w:t>
      </w:r>
    </w:p>
    <w:p w14:paraId="44870144" w14:textId="73D1A040" w:rsidR="000E771E" w:rsidRDefault="00E55AA5" w:rsidP="00E55AA5">
      <w:pPr>
        <w:spacing w:after="0" w:line="240" w:lineRule="auto"/>
        <w:ind w:right="254"/>
        <w:rPr>
          <w:rFonts w:ascii="Arial" w:hAnsi="Arial" w:cs="Arial"/>
          <w:color w:val="000000" w:themeColor="text1"/>
          <w:sz w:val="18"/>
          <w:szCs w:val="18"/>
        </w:rPr>
      </w:pPr>
      <w:r w:rsidRPr="00E55AA5">
        <w:rPr>
          <w:rFonts w:ascii="Arial" w:hAnsi="Arial" w:cs="Arial"/>
          <w:color w:val="000000" w:themeColor="text1"/>
          <w:sz w:val="18"/>
          <w:szCs w:val="18"/>
        </w:rPr>
        <w:t>и дать полностью высохнуть.</w:t>
      </w:r>
    </w:p>
    <w:p w14:paraId="4BFDADA3" w14:textId="77777777" w:rsidR="00E55AA5" w:rsidRDefault="00E55AA5" w:rsidP="00E55AA5">
      <w:pPr>
        <w:spacing w:after="0" w:line="240" w:lineRule="auto"/>
        <w:ind w:right="25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2D35FF8" w14:textId="0BA5EE8B" w:rsidR="00FB2100" w:rsidRDefault="00FB2100" w:rsidP="00FB2100">
      <w:pPr>
        <w:spacing w:after="0" w:line="240" w:lineRule="auto"/>
        <w:ind w:right="25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Мы </w:t>
      </w: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рекомендуем в каждом конкретном случае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проводить испытания продукта с тем, чтобы его использование дало возможность применения желаемого способа производства и обеспечило необходимое качество обработки деталей. Правовая ответственность не быть выведена ни из этих указаний, ни из устной консультации</w:t>
      </w:r>
      <w:r w:rsidRPr="002C6E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0215721B" w14:textId="77777777" w:rsidR="00FB2100" w:rsidRDefault="00FB2100" w:rsidP="00FB2100">
      <w:pPr>
        <w:spacing w:after="0" w:line="240" w:lineRule="auto"/>
        <w:ind w:left="142" w:right="-29"/>
        <w:jc w:val="right"/>
        <w:rPr>
          <w:rFonts w:ascii="Times New Roman" w:hAnsi="Times New Roman" w:cs="Times New Roman"/>
          <w:sz w:val="18"/>
          <w:szCs w:val="18"/>
        </w:rPr>
      </w:pPr>
    </w:p>
    <w:p w14:paraId="0BC73474" w14:textId="77777777" w:rsidR="00FB2100" w:rsidRPr="00493983" w:rsidRDefault="00FB2100" w:rsidP="00FB2100">
      <w:pPr>
        <w:spacing w:before="120" w:line="240" w:lineRule="auto"/>
        <w:ind w:right="113"/>
        <w:rPr>
          <w:rFonts w:ascii="Arial" w:hAnsi="Arial" w:cs="Arial"/>
          <w:color w:val="000000" w:themeColor="text1"/>
          <w:sz w:val="16"/>
          <w:szCs w:val="16"/>
        </w:rPr>
      </w:pP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Вышеуказанные данные, прежде всего, рекомендации относительно нанесения и использования продукта, основываются на знаниях и опыте работы нашей организации. Принимая во внимание возможность использования различных материалов в различных условиях работы, находящихся вне сферы нашего влияния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3CFFD3B1" w14:textId="3D69115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CAB02A" w14:textId="34D4FD4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C983B7" w14:textId="77777777" w:rsidR="00F03874" w:rsidRDefault="00F03874" w:rsidP="00F03874">
      <w:pPr>
        <w:spacing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sectPr w:rsidR="00F03874" w:rsidSect="003D31E3">
      <w:pgSz w:w="11906" w:h="16838" w:code="9"/>
      <w:pgMar w:top="1134" w:right="850" w:bottom="1134" w:left="1701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7"/>
    <w:rsid w:val="00000D56"/>
    <w:rsid w:val="00016B25"/>
    <w:rsid w:val="00021A50"/>
    <w:rsid w:val="0005573D"/>
    <w:rsid w:val="000865A9"/>
    <w:rsid w:val="000E6E97"/>
    <w:rsid w:val="000E771E"/>
    <w:rsid w:val="00123FF2"/>
    <w:rsid w:val="00171C83"/>
    <w:rsid w:val="001A60B6"/>
    <w:rsid w:val="001B5BBA"/>
    <w:rsid w:val="001D2E2D"/>
    <w:rsid w:val="001F77D5"/>
    <w:rsid w:val="00230CBC"/>
    <w:rsid w:val="0025641A"/>
    <w:rsid w:val="002751CF"/>
    <w:rsid w:val="002B74D0"/>
    <w:rsid w:val="002C6E94"/>
    <w:rsid w:val="002E46C6"/>
    <w:rsid w:val="00331F4D"/>
    <w:rsid w:val="0034425E"/>
    <w:rsid w:val="00360D3A"/>
    <w:rsid w:val="0038789D"/>
    <w:rsid w:val="003A2D6D"/>
    <w:rsid w:val="003D31E3"/>
    <w:rsid w:val="003D3E3F"/>
    <w:rsid w:val="00436EAA"/>
    <w:rsid w:val="00486838"/>
    <w:rsid w:val="00493983"/>
    <w:rsid w:val="004E24EB"/>
    <w:rsid w:val="004E2C1A"/>
    <w:rsid w:val="00555F28"/>
    <w:rsid w:val="00561289"/>
    <w:rsid w:val="00587493"/>
    <w:rsid w:val="00587897"/>
    <w:rsid w:val="00593D78"/>
    <w:rsid w:val="005B315E"/>
    <w:rsid w:val="00614CA5"/>
    <w:rsid w:val="00627FAD"/>
    <w:rsid w:val="006426B6"/>
    <w:rsid w:val="0064612B"/>
    <w:rsid w:val="006D7EB1"/>
    <w:rsid w:val="00701F45"/>
    <w:rsid w:val="00732EDA"/>
    <w:rsid w:val="007350E1"/>
    <w:rsid w:val="0077227B"/>
    <w:rsid w:val="007769B0"/>
    <w:rsid w:val="00823AE5"/>
    <w:rsid w:val="008C525C"/>
    <w:rsid w:val="008D10B2"/>
    <w:rsid w:val="008F2712"/>
    <w:rsid w:val="00922711"/>
    <w:rsid w:val="009733AC"/>
    <w:rsid w:val="0097599D"/>
    <w:rsid w:val="0099139B"/>
    <w:rsid w:val="009C6B05"/>
    <w:rsid w:val="009E382F"/>
    <w:rsid w:val="009E5442"/>
    <w:rsid w:val="009F6746"/>
    <w:rsid w:val="00A27059"/>
    <w:rsid w:val="00A341D9"/>
    <w:rsid w:val="00A94871"/>
    <w:rsid w:val="00AA2EA9"/>
    <w:rsid w:val="00AB416F"/>
    <w:rsid w:val="00AB7F9F"/>
    <w:rsid w:val="00B75927"/>
    <w:rsid w:val="00B807B0"/>
    <w:rsid w:val="00B833F2"/>
    <w:rsid w:val="00BB7D2F"/>
    <w:rsid w:val="00BC5D6D"/>
    <w:rsid w:val="00BC7B8D"/>
    <w:rsid w:val="00CC28E4"/>
    <w:rsid w:val="00D347A6"/>
    <w:rsid w:val="00D3542E"/>
    <w:rsid w:val="00D418EC"/>
    <w:rsid w:val="00DB2325"/>
    <w:rsid w:val="00DD368B"/>
    <w:rsid w:val="00E050D1"/>
    <w:rsid w:val="00E101D9"/>
    <w:rsid w:val="00E1442F"/>
    <w:rsid w:val="00E5466E"/>
    <w:rsid w:val="00E55AA5"/>
    <w:rsid w:val="00EC0307"/>
    <w:rsid w:val="00ED626A"/>
    <w:rsid w:val="00EF2D64"/>
    <w:rsid w:val="00EF507A"/>
    <w:rsid w:val="00EF6E45"/>
    <w:rsid w:val="00EF7180"/>
    <w:rsid w:val="00F03874"/>
    <w:rsid w:val="00F10068"/>
    <w:rsid w:val="00F42604"/>
    <w:rsid w:val="00F74433"/>
    <w:rsid w:val="00FA6142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AA1"/>
  <w15:chartTrackingRefBased/>
  <w15:docId w15:val="{BD92A88F-CD1C-4B4D-AE0C-1EB258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2E0-BBA1-4FD4-9E6C-175BB85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deltatexnornd@gmail.com</dc:creator>
  <cp:keywords/>
  <dc:description/>
  <cp:lastModifiedBy>Acer</cp:lastModifiedBy>
  <cp:revision>53</cp:revision>
  <cp:lastPrinted>2021-04-30T12:26:00Z</cp:lastPrinted>
  <dcterms:created xsi:type="dcterms:W3CDTF">2021-04-30T10:59:00Z</dcterms:created>
  <dcterms:modified xsi:type="dcterms:W3CDTF">2022-07-06T10:50:00Z</dcterms:modified>
</cp:coreProperties>
</file>